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8CBEF" w14:textId="02554EB8" w:rsidR="00551306" w:rsidRPr="005E6685" w:rsidRDefault="005E6685" w:rsidP="00706C58">
      <w:pPr>
        <w:rPr>
          <w:b/>
          <w:bCs/>
          <w:sz w:val="36"/>
          <w:szCs w:val="36"/>
        </w:rPr>
      </w:pPr>
      <w:r w:rsidRPr="005E6685">
        <w:rPr>
          <w:b/>
          <w:bCs/>
          <w:sz w:val="36"/>
          <w:szCs w:val="36"/>
        </w:rPr>
        <w:t>Viering 80 jaar vrijheid</w:t>
      </w:r>
    </w:p>
    <w:p w14:paraId="2536BB85" w14:textId="0EA3C130" w:rsidR="004F6FBA" w:rsidRPr="004F6FBA" w:rsidRDefault="004F6FBA" w:rsidP="004F6FBA">
      <w:pPr>
        <w:rPr>
          <w:b/>
          <w:bCs/>
        </w:rPr>
      </w:pPr>
      <w:r w:rsidRPr="004F6FBA">
        <w:rPr>
          <w:b/>
          <w:bCs/>
        </w:rPr>
        <w:t>Herdenken op Landgoed Prattenburg</w:t>
      </w:r>
    </w:p>
    <w:p w14:paraId="3FC49597" w14:textId="77777777" w:rsidR="004F6FBA" w:rsidRPr="004F6FBA" w:rsidRDefault="004F6FBA" w:rsidP="004F6FBA">
      <w:r w:rsidRPr="004F6FBA">
        <w:rPr>
          <w:i/>
          <w:iCs/>
        </w:rPr>
        <w:t>Stille getuigen van een bewogen verleden</w:t>
      </w:r>
    </w:p>
    <w:p w14:paraId="73AB8523" w14:textId="04A4B07E" w:rsidR="004F6FBA" w:rsidRPr="004F6FBA" w:rsidRDefault="004F6FBA" w:rsidP="004F6FBA">
      <w:r w:rsidRPr="004F6FBA">
        <w:t>Landgoed Prattenburg is meer dan een schitterend natuurgebied: het herbergt ook sporen van moed, verlies en herinnering. Verspreid over het landgoed staan ze</w:t>
      </w:r>
      <w:r w:rsidR="008551E4">
        <w:t>s</w:t>
      </w:r>
      <w:r w:rsidRPr="004F6FBA">
        <w:t xml:space="preserve"> monumenten die herinneren aan de impact van de Tweede Wereldoorlog op deze plek. Elk monument vertelt zijn eigen verhaal — van verzetsstrijders tot geallieerde vliegers — en nodigt uit tot bezinning.</w:t>
      </w:r>
    </w:p>
    <w:p w14:paraId="4DCF63C9" w14:textId="52E9532C" w:rsidR="00C175CE" w:rsidRDefault="004F6FBA" w:rsidP="00C175CE">
      <w:pPr>
        <w:pStyle w:val="Lijstalinea"/>
        <w:numPr>
          <w:ilvl w:val="0"/>
          <w:numId w:val="3"/>
        </w:numPr>
      </w:pPr>
      <w:r w:rsidRPr="00C175CE">
        <w:rPr>
          <w:b/>
          <w:bCs/>
        </w:rPr>
        <w:t>Het Herdenkingskruis voor Onbekende Verzetsstrijders</w:t>
      </w:r>
      <w:r w:rsidRPr="004F6FBA">
        <w:t xml:space="preserve"> </w:t>
      </w:r>
    </w:p>
    <w:p w14:paraId="3DBD67DE" w14:textId="2AC47529" w:rsidR="005E6685" w:rsidRPr="00C175CE" w:rsidRDefault="004F6FBA" w:rsidP="00C175CE">
      <w:pPr>
        <w:rPr>
          <w:b/>
          <w:bCs/>
        </w:rPr>
      </w:pPr>
      <w:r w:rsidRPr="00C175CE">
        <w:rPr>
          <w:i/>
          <w:iCs/>
        </w:rPr>
        <w:t xml:space="preserve">Nabij de </w:t>
      </w:r>
      <w:proofErr w:type="spellStart"/>
      <w:r w:rsidRPr="00C175CE">
        <w:rPr>
          <w:i/>
          <w:iCs/>
        </w:rPr>
        <w:t>Cuneraweg</w:t>
      </w:r>
      <w:proofErr w:type="spellEnd"/>
      <w:r w:rsidRPr="00C175CE">
        <w:rPr>
          <w:i/>
          <w:iCs/>
        </w:rPr>
        <w:t xml:space="preserve"> 412</w:t>
      </w:r>
      <w:r w:rsidRPr="004F6FBA">
        <w:t xml:space="preserve"> </w:t>
      </w:r>
    </w:p>
    <w:p w14:paraId="5487B49E" w14:textId="407E061D" w:rsidR="004F6FBA" w:rsidRDefault="004F6FBA" w:rsidP="004F6FBA">
      <w:r w:rsidRPr="004F6FBA">
        <w:t>Een stenen kruis met gedenkplaat herdenkt verzetsstrijders die tijdens de oorlog zijn omgekomen en van wie de graven nooit zijn gevonden. In 2017 is het kruis verplaatst van de Grebbeberg naar Prattenburg, in aanwezigheid van burgemeester Van der Pas en kasteelvrouwe Van Asch van Wijck. Het monument houdt de herinnering levend aan hen wier namen we niet kennen, maar wier moed we blijven eren.</w:t>
      </w:r>
    </w:p>
    <w:p w14:paraId="24FD4A6D" w14:textId="4679141C" w:rsidR="00505F5B" w:rsidRDefault="00230FB8" w:rsidP="004F6FBA">
      <w:r>
        <w:rPr>
          <w:noProof/>
        </w:rPr>
        <w:drawing>
          <wp:inline distT="0" distB="0" distL="0" distR="0" wp14:anchorId="2E054705" wp14:editId="23E75A87">
            <wp:extent cx="3611880" cy="2123253"/>
            <wp:effectExtent l="0" t="0" r="7620" b="0"/>
            <wp:docPr id="290724490" name="Afbeelding 1" descr="Afbeelding met graf, begraafplaats, begrafenis, buitensh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24490" name="Afbeelding 1" descr="Afbeelding met graf, begraafplaats, begrafenis, buitenshuis"/>
                    <pic:cNvPicPr/>
                  </pic:nvPicPr>
                  <pic:blipFill>
                    <a:blip r:embed="rId5"/>
                    <a:stretch>
                      <a:fillRect/>
                    </a:stretch>
                  </pic:blipFill>
                  <pic:spPr>
                    <a:xfrm>
                      <a:off x="0" y="0"/>
                      <a:ext cx="3636243" cy="2137575"/>
                    </a:xfrm>
                    <a:prstGeom prst="rect">
                      <a:avLst/>
                    </a:prstGeom>
                  </pic:spPr>
                </pic:pic>
              </a:graphicData>
            </a:graphic>
          </wp:inline>
        </w:drawing>
      </w:r>
    </w:p>
    <w:p w14:paraId="7528E8E9" w14:textId="5D77B49E" w:rsidR="004F6FBA" w:rsidRPr="00C175CE" w:rsidRDefault="004F6FBA" w:rsidP="00C175CE">
      <w:pPr>
        <w:pStyle w:val="Lijstalinea"/>
        <w:numPr>
          <w:ilvl w:val="0"/>
          <w:numId w:val="3"/>
        </w:numPr>
        <w:rPr>
          <w:b/>
          <w:bCs/>
        </w:rPr>
      </w:pPr>
      <w:r w:rsidRPr="00C175CE">
        <w:rPr>
          <w:b/>
          <w:bCs/>
        </w:rPr>
        <w:t>Het Kruis op de Berg</w:t>
      </w:r>
    </w:p>
    <w:p w14:paraId="2C11C5E7" w14:textId="4BA4A4BC" w:rsidR="005E6685" w:rsidRDefault="004F6FBA" w:rsidP="004F6FBA">
      <w:r w:rsidRPr="004F6FBA">
        <w:t xml:space="preserve"> </w:t>
      </w:r>
      <w:proofErr w:type="spellStart"/>
      <w:r w:rsidRPr="004F6FBA">
        <w:rPr>
          <w:i/>
          <w:iCs/>
        </w:rPr>
        <w:t>Prattenburgse</w:t>
      </w:r>
      <w:proofErr w:type="spellEnd"/>
      <w:r w:rsidRPr="004F6FBA">
        <w:rPr>
          <w:i/>
          <w:iCs/>
        </w:rPr>
        <w:t xml:space="preserve"> Berg, nabij het </w:t>
      </w:r>
      <w:proofErr w:type="spellStart"/>
      <w:r w:rsidRPr="004F6FBA">
        <w:rPr>
          <w:i/>
          <w:iCs/>
        </w:rPr>
        <w:t>Schupse</w:t>
      </w:r>
      <w:proofErr w:type="spellEnd"/>
      <w:r w:rsidRPr="004F6FBA">
        <w:rPr>
          <w:i/>
          <w:iCs/>
        </w:rPr>
        <w:t xml:space="preserve"> Bos</w:t>
      </w:r>
      <w:r w:rsidRPr="004F6FBA">
        <w:t xml:space="preserve"> </w:t>
      </w:r>
    </w:p>
    <w:p w14:paraId="3D7C38D7" w14:textId="2431F85D" w:rsidR="004F6FBA" w:rsidRDefault="004F6FBA" w:rsidP="004F6FBA">
      <w:r w:rsidRPr="004F6FBA">
        <w:t xml:space="preserve">Op 20 november 1944 werden zes willekeurig gekozen verzetsmensen geëxecuteerd als vergeldingsmaatregel. Onder hen dominee B.J. Ader, jurist V.A.G. van den Bergh en student J.J. van der Munnik. Het kruis markeert de exacte locatie van de fusillade. Elk jaar vindt hier een herdenking plaats in samenwerking met het </w:t>
      </w:r>
      <w:proofErr w:type="spellStart"/>
      <w:r w:rsidRPr="004F6FBA">
        <w:t>Ichthus</w:t>
      </w:r>
      <w:proofErr w:type="spellEnd"/>
      <w:r w:rsidRPr="004F6FBA">
        <w:t xml:space="preserve"> College.</w:t>
      </w:r>
    </w:p>
    <w:p w14:paraId="48C9140F" w14:textId="78703139" w:rsidR="00645277" w:rsidRPr="004F6FBA" w:rsidRDefault="00645277" w:rsidP="004F6FBA">
      <w:r>
        <w:rPr>
          <w:noProof/>
        </w:rPr>
        <w:lastRenderedPageBreak/>
        <w:drawing>
          <wp:inline distT="0" distB="0" distL="0" distR="0" wp14:anchorId="05BEE139" wp14:editId="1AED5316">
            <wp:extent cx="1257300" cy="1677231"/>
            <wp:effectExtent l="0" t="0" r="0" b="0"/>
            <wp:docPr id="1402720409" name="Afbeelding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65366" cy="1687991"/>
                    </a:xfrm>
                    <a:prstGeom prst="rect">
                      <a:avLst/>
                    </a:prstGeom>
                    <a:noFill/>
                    <a:ln>
                      <a:noFill/>
                    </a:ln>
                  </pic:spPr>
                </pic:pic>
              </a:graphicData>
            </a:graphic>
          </wp:inline>
        </w:drawing>
      </w:r>
      <w:r w:rsidR="004C1DAB" w:rsidRPr="004C1DAB">
        <w:t xml:space="preserve"> </w:t>
      </w:r>
      <w:r w:rsidR="004C1DAB">
        <w:rPr>
          <w:noProof/>
        </w:rPr>
        <w:drawing>
          <wp:inline distT="0" distB="0" distL="0" distR="0" wp14:anchorId="36B59F00" wp14:editId="20332725">
            <wp:extent cx="3062305" cy="1723222"/>
            <wp:effectExtent l="0" t="0" r="5080" b="0"/>
            <wp:docPr id="1140032806" name="Afbeelding 2" descr="Slachtoffers november 1944 herdacht bij het Kruis op de berg - Al het  nieuws uit Veenend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achtoffers november 1944 herdacht bij het Kruis op de berg - Al het  nieuws uit Veenenda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1669" cy="1739745"/>
                    </a:xfrm>
                    <a:prstGeom prst="rect">
                      <a:avLst/>
                    </a:prstGeom>
                    <a:noFill/>
                    <a:ln>
                      <a:noFill/>
                    </a:ln>
                  </pic:spPr>
                </pic:pic>
              </a:graphicData>
            </a:graphic>
          </wp:inline>
        </w:drawing>
      </w:r>
    </w:p>
    <w:p w14:paraId="619D763B" w14:textId="23FB22D8" w:rsidR="004F6FBA" w:rsidRPr="00C175CE" w:rsidRDefault="004F6FBA" w:rsidP="00C175CE">
      <w:pPr>
        <w:pStyle w:val="Lijstalinea"/>
        <w:numPr>
          <w:ilvl w:val="0"/>
          <w:numId w:val="3"/>
        </w:numPr>
        <w:rPr>
          <w:b/>
          <w:bCs/>
        </w:rPr>
      </w:pPr>
      <w:r w:rsidRPr="00C175CE">
        <w:rPr>
          <w:b/>
          <w:bCs/>
        </w:rPr>
        <w:t>Monument voor de Lancaster W4191</w:t>
      </w:r>
    </w:p>
    <w:p w14:paraId="380CC7F4" w14:textId="0650A1C8" w:rsidR="005E6685" w:rsidRDefault="004F6FBA" w:rsidP="004F6FBA">
      <w:proofErr w:type="spellStart"/>
      <w:r w:rsidRPr="004F6FBA">
        <w:rPr>
          <w:i/>
          <w:iCs/>
        </w:rPr>
        <w:t>Trekvogelpad</w:t>
      </w:r>
      <w:proofErr w:type="spellEnd"/>
      <w:r w:rsidRPr="004F6FBA">
        <w:rPr>
          <w:i/>
          <w:iCs/>
        </w:rPr>
        <w:t>, tegenover de oude jeugdherberg</w:t>
      </w:r>
      <w:r w:rsidRPr="004F6FBA">
        <w:t xml:space="preserve"> </w:t>
      </w:r>
    </w:p>
    <w:p w14:paraId="70CDA560" w14:textId="40E1F8A6" w:rsidR="004F6FBA" w:rsidRDefault="004F6FBA" w:rsidP="004F6FBA">
      <w:r w:rsidRPr="004F6FBA">
        <w:t>In de nacht van 21 december 1942 werd bommenwerper W4191 neergehaald. Alle zeven bemanningsleden kwamen om. In 2023 is een modern monument geplaatst dat, via een lijn in de sokkel, verwijst naar de exacte crashlocatie. Een blijvende herinnering aan de prijs van bevrijding.</w:t>
      </w:r>
    </w:p>
    <w:p w14:paraId="3A9A25E0" w14:textId="5EDF7ADA" w:rsidR="00616590" w:rsidRPr="004F6FBA" w:rsidRDefault="00616590" w:rsidP="004F6FBA">
      <w:r>
        <w:rPr>
          <w:noProof/>
        </w:rPr>
        <w:drawing>
          <wp:inline distT="0" distB="0" distL="0" distR="0" wp14:anchorId="1CBC258A" wp14:editId="60BFCDE5">
            <wp:extent cx="4130040" cy="2755636"/>
            <wp:effectExtent l="0" t="0" r="3810" b="6985"/>
            <wp:docPr id="749865267" name="Afbeelding 3" descr="Crash Site Lancaster W4191 EM-Q - Elst - TracesOfWar.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ash Site Lancaster W4191 EM-Q - Elst - TracesOfWar.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3965" cy="2764927"/>
                    </a:xfrm>
                    <a:prstGeom prst="rect">
                      <a:avLst/>
                    </a:prstGeom>
                    <a:noFill/>
                    <a:ln>
                      <a:noFill/>
                    </a:ln>
                  </pic:spPr>
                </pic:pic>
              </a:graphicData>
            </a:graphic>
          </wp:inline>
        </w:drawing>
      </w:r>
    </w:p>
    <w:p w14:paraId="2490C41A" w14:textId="77777777" w:rsidR="00C175CE" w:rsidRDefault="00C175CE" w:rsidP="00C175CE">
      <w:pPr>
        <w:pStyle w:val="Lijstalinea"/>
        <w:rPr>
          <w:b/>
          <w:bCs/>
        </w:rPr>
      </w:pPr>
    </w:p>
    <w:p w14:paraId="1C4E3BF4" w14:textId="0878FD0E" w:rsidR="004F6FBA" w:rsidRPr="00C175CE" w:rsidRDefault="004F6FBA" w:rsidP="00C175CE">
      <w:pPr>
        <w:pStyle w:val="Lijstalinea"/>
        <w:numPr>
          <w:ilvl w:val="0"/>
          <w:numId w:val="3"/>
        </w:numPr>
        <w:rPr>
          <w:b/>
          <w:bCs/>
        </w:rPr>
      </w:pPr>
      <w:r w:rsidRPr="00C175CE">
        <w:rPr>
          <w:b/>
          <w:bCs/>
        </w:rPr>
        <w:t xml:space="preserve">Gedenkboom voor </w:t>
      </w:r>
      <w:proofErr w:type="spellStart"/>
      <w:r w:rsidRPr="00C175CE">
        <w:rPr>
          <w:b/>
          <w:bCs/>
        </w:rPr>
        <w:t>Sgt</w:t>
      </w:r>
      <w:proofErr w:type="spellEnd"/>
      <w:r w:rsidRPr="00C175CE">
        <w:rPr>
          <w:b/>
          <w:bCs/>
        </w:rPr>
        <w:t xml:space="preserve">. F.A. </w:t>
      </w:r>
      <w:proofErr w:type="spellStart"/>
      <w:r w:rsidRPr="00C175CE">
        <w:rPr>
          <w:b/>
          <w:bCs/>
        </w:rPr>
        <w:t>McCluskey</w:t>
      </w:r>
      <w:proofErr w:type="spellEnd"/>
    </w:p>
    <w:p w14:paraId="3C3D9BCC" w14:textId="5E5B3532" w:rsidR="005E6685" w:rsidRDefault="004F6FBA" w:rsidP="004F6FBA">
      <w:proofErr w:type="spellStart"/>
      <w:r w:rsidRPr="004F6FBA">
        <w:rPr>
          <w:i/>
          <w:iCs/>
        </w:rPr>
        <w:t>Prattenburgse</w:t>
      </w:r>
      <w:proofErr w:type="spellEnd"/>
      <w:r w:rsidRPr="004F6FBA">
        <w:rPr>
          <w:i/>
          <w:iCs/>
        </w:rPr>
        <w:t xml:space="preserve"> Berg, nabij crashlocatie</w:t>
      </w:r>
      <w:r w:rsidRPr="004F6FBA">
        <w:t xml:space="preserve"> </w:t>
      </w:r>
    </w:p>
    <w:p w14:paraId="005EBEA9" w14:textId="5D5FB8B3" w:rsidR="004F6FBA" w:rsidRDefault="004F6FBA" w:rsidP="004F6FBA">
      <w:r w:rsidRPr="004F6FBA">
        <w:t xml:space="preserve">Op 6 oktober 1942 overleed de Noord-Ierse sergeant </w:t>
      </w:r>
      <w:proofErr w:type="spellStart"/>
      <w:r w:rsidRPr="004F6FBA">
        <w:t>McCluskey</w:t>
      </w:r>
      <w:proofErr w:type="spellEnd"/>
      <w:r w:rsidRPr="004F6FBA">
        <w:t xml:space="preserve"> bij de crash van een Halifax-bommenwerper. Zijn parachute functioneerde niet, waardoor hij verongelukte in een boom. Op deze plek is een boom geplant met plaquette: een bescheiden, maar krachtige hulde.</w:t>
      </w:r>
    </w:p>
    <w:p w14:paraId="7E59F0E9" w14:textId="58D32003" w:rsidR="00D47F7F" w:rsidRPr="004F6FBA" w:rsidRDefault="00D47F7F" w:rsidP="004F6FBA">
      <w:r>
        <w:rPr>
          <w:noProof/>
        </w:rPr>
        <w:drawing>
          <wp:inline distT="0" distB="0" distL="0" distR="0" wp14:anchorId="1A8F8343" wp14:editId="582D6B4A">
            <wp:extent cx="2531745" cy="3375660"/>
            <wp:effectExtent l="0" t="0" r="1905" b="0"/>
            <wp:docPr id="874768874" name="Afbeelding 4" descr="Afbeelding met buitenshuis, graf, plant, gr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68874" name="Afbeelding 4" descr="Afbeelding met buitenshuis, graf, plant, gras&#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1745" cy="3375660"/>
                    </a:xfrm>
                    <a:prstGeom prst="rect">
                      <a:avLst/>
                    </a:prstGeom>
                    <a:noFill/>
                    <a:ln>
                      <a:noFill/>
                    </a:ln>
                  </pic:spPr>
                </pic:pic>
              </a:graphicData>
            </a:graphic>
          </wp:inline>
        </w:drawing>
      </w:r>
    </w:p>
    <w:p w14:paraId="66BAC3AE" w14:textId="77777777" w:rsidR="00C175CE" w:rsidRDefault="00C175CE" w:rsidP="004F6FBA">
      <w:pPr>
        <w:rPr>
          <w:b/>
          <w:bCs/>
        </w:rPr>
      </w:pPr>
    </w:p>
    <w:p w14:paraId="4DC503A7" w14:textId="0B69CA83" w:rsidR="004F6FBA" w:rsidRPr="00C175CE" w:rsidRDefault="004F6FBA" w:rsidP="00C175CE">
      <w:pPr>
        <w:pStyle w:val="Lijstalinea"/>
        <w:numPr>
          <w:ilvl w:val="0"/>
          <w:numId w:val="3"/>
        </w:numPr>
        <w:rPr>
          <w:b/>
          <w:bCs/>
        </w:rPr>
      </w:pPr>
      <w:r w:rsidRPr="00C175CE">
        <w:rPr>
          <w:b/>
          <w:bCs/>
        </w:rPr>
        <w:t>Gedenkplek bij de Ursulahoeve</w:t>
      </w:r>
    </w:p>
    <w:p w14:paraId="550657B8" w14:textId="6C149A33" w:rsidR="005E6685" w:rsidRDefault="004F6FBA" w:rsidP="004F6FBA">
      <w:r w:rsidRPr="004F6FBA">
        <w:rPr>
          <w:i/>
          <w:iCs/>
        </w:rPr>
        <w:t>Aan de rand van het bos, nabij de hoeve</w:t>
      </w:r>
      <w:r w:rsidRPr="004F6FBA">
        <w:t xml:space="preserve"> </w:t>
      </w:r>
    </w:p>
    <w:p w14:paraId="1A2A0898" w14:textId="228EA2C0" w:rsidR="004F6FBA" w:rsidRPr="004F6FBA" w:rsidRDefault="004F6FBA" w:rsidP="004F6FBA">
      <w:r w:rsidRPr="004F6FBA">
        <w:t>Tijdens de oorlog bood de Ursulahoeve onderdak aan onderduikers. Een eenvoudige gedenkplek bij de hoeve herinnert aan deze verzetsactiviteiten. Elk jaar worden hier bloemen gelegd als eerbetoon aan de mensen die in stilte levens redden.</w:t>
      </w:r>
    </w:p>
    <w:p w14:paraId="599878CC" w14:textId="69C8BD68" w:rsidR="004F6FBA" w:rsidRPr="00C175CE" w:rsidRDefault="00C175CE" w:rsidP="00C175CE">
      <w:pPr>
        <w:pStyle w:val="Lijstalinea"/>
        <w:numPr>
          <w:ilvl w:val="0"/>
          <w:numId w:val="3"/>
        </w:numPr>
        <w:rPr>
          <w:b/>
          <w:bCs/>
        </w:rPr>
      </w:pPr>
      <w:r w:rsidRPr="00C175CE">
        <w:rPr>
          <w:b/>
          <w:bCs/>
        </w:rPr>
        <w:t>S</w:t>
      </w:r>
      <w:r w:rsidR="004F6FBA" w:rsidRPr="00C175CE">
        <w:rPr>
          <w:b/>
          <w:bCs/>
        </w:rPr>
        <w:t>ymbolische Herinneringsboom</w:t>
      </w:r>
    </w:p>
    <w:p w14:paraId="560488DA" w14:textId="6D6C8AF7" w:rsidR="005E6685" w:rsidRDefault="004F6FBA" w:rsidP="004F6FBA">
      <w:r w:rsidRPr="004F6FBA">
        <w:rPr>
          <w:i/>
          <w:iCs/>
        </w:rPr>
        <w:t>Langs het Engelse Werk</w:t>
      </w:r>
      <w:r w:rsidRPr="004F6FBA">
        <w:t xml:space="preserve"> </w:t>
      </w:r>
    </w:p>
    <w:p w14:paraId="495F122F" w14:textId="20E41E91" w:rsidR="004F6FBA" w:rsidRPr="004F6FBA" w:rsidRDefault="004F6FBA" w:rsidP="004F6FBA">
      <w:r w:rsidRPr="004F6FBA">
        <w:t xml:space="preserve">In 2020 plantte de Stichting </w:t>
      </w:r>
      <w:r w:rsidR="005E6685">
        <w:t xml:space="preserve">Vrienden van Landgoed Prattenburg </w:t>
      </w:r>
      <w:r w:rsidRPr="004F6FBA">
        <w:t xml:space="preserve">een jonge eik als levend monument. Een discreet bordje met de woorden </w:t>
      </w:r>
      <w:r w:rsidR="005E6685">
        <w:t>‘</w:t>
      </w:r>
      <w:r w:rsidRPr="004F6FBA">
        <w:rPr>
          <w:i/>
          <w:iCs/>
        </w:rPr>
        <w:t>Opdat wij niet vergeten</w:t>
      </w:r>
      <w:r w:rsidR="005E6685">
        <w:rPr>
          <w:i/>
          <w:iCs/>
        </w:rPr>
        <w:t>’</w:t>
      </w:r>
      <w:r w:rsidRPr="004F6FBA">
        <w:t xml:space="preserve"> begeleidt de boom. De plek nodigt uit tot reflectie tijdens een wandeling door het landschap.</w:t>
      </w:r>
    </w:p>
    <w:p w14:paraId="5F497A60" w14:textId="77777777" w:rsidR="004F6FBA" w:rsidRPr="004F6FBA" w:rsidRDefault="004F6FBA" w:rsidP="004F6FBA">
      <w:pPr>
        <w:rPr>
          <w:b/>
          <w:bCs/>
        </w:rPr>
      </w:pPr>
      <w:r w:rsidRPr="004F6FBA">
        <w:rPr>
          <w:b/>
          <w:bCs/>
        </w:rPr>
        <w:t>Landschap van Herinnering</w:t>
      </w:r>
    </w:p>
    <w:p w14:paraId="20E8A4E5" w14:textId="77777777" w:rsidR="004F6FBA" w:rsidRPr="004F6FBA" w:rsidRDefault="004F6FBA" w:rsidP="004F6FBA">
      <w:r w:rsidRPr="004F6FBA">
        <w:t>De monumenten op Prattenburg zijn ingetogen, verweven met hun natuurlijke omgeving. Ze herinneren ons eraan dat vrijheid en rechtvaardigheid niet vanzelfsprekend zijn. Wie een wandeling maakt over het landgoed, loopt langs plekken waar geschiedenis tastbaar wordt. Laat ons blijven herdenken, zodat hun verhalen voortleven — generatie na generatie.</w:t>
      </w:r>
    </w:p>
    <w:p w14:paraId="49EAAF7F" w14:textId="77777777" w:rsidR="004F6FBA" w:rsidRDefault="004F6FBA"/>
    <w:sectPr w:rsidR="004F6F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97124"/>
    <w:multiLevelType w:val="hybridMultilevel"/>
    <w:tmpl w:val="9816FFE2"/>
    <w:lvl w:ilvl="0" w:tplc="6F20B9D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045590D"/>
    <w:multiLevelType w:val="hybridMultilevel"/>
    <w:tmpl w:val="E32ED88E"/>
    <w:lvl w:ilvl="0" w:tplc="C646E56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D70028F"/>
    <w:multiLevelType w:val="hybridMultilevel"/>
    <w:tmpl w:val="9F7CC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1403376">
    <w:abstractNumId w:val="2"/>
  </w:num>
  <w:num w:numId="2" w16cid:durableId="25105945">
    <w:abstractNumId w:val="1"/>
  </w:num>
  <w:num w:numId="3" w16cid:durableId="1220508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FBA"/>
    <w:rsid w:val="000F3BD7"/>
    <w:rsid w:val="00230FB8"/>
    <w:rsid w:val="00356C33"/>
    <w:rsid w:val="004217CF"/>
    <w:rsid w:val="004C1DAB"/>
    <w:rsid w:val="004F6FBA"/>
    <w:rsid w:val="00505F5B"/>
    <w:rsid w:val="00551306"/>
    <w:rsid w:val="005E6685"/>
    <w:rsid w:val="00616590"/>
    <w:rsid w:val="00645277"/>
    <w:rsid w:val="00706C58"/>
    <w:rsid w:val="007E6AB5"/>
    <w:rsid w:val="00832E92"/>
    <w:rsid w:val="008551E4"/>
    <w:rsid w:val="00923907"/>
    <w:rsid w:val="00A16DCD"/>
    <w:rsid w:val="00C175CE"/>
    <w:rsid w:val="00CB7DB2"/>
    <w:rsid w:val="00D47F7F"/>
    <w:rsid w:val="00DA37B4"/>
    <w:rsid w:val="00EC735B"/>
    <w:rsid w:val="00F24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08386"/>
  <w15:chartTrackingRefBased/>
  <w15:docId w15:val="{ECDB6E79-2E7C-41DB-8ACE-AD828B03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6F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F6F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F6FB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F6FB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F6FB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F6FB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6FB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6FB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6FB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6FB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F6FB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F6FB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F6FB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F6FB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F6FB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6FB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6FB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6FBA"/>
    <w:rPr>
      <w:rFonts w:eastAsiaTheme="majorEastAsia" w:cstheme="majorBidi"/>
      <w:color w:val="272727" w:themeColor="text1" w:themeTint="D8"/>
    </w:rPr>
  </w:style>
  <w:style w:type="paragraph" w:styleId="Titel">
    <w:name w:val="Title"/>
    <w:basedOn w:val="Standaard"/>
    <w:next w:val="Standaard"/>
    <w:link w:val="TitelChar"/>
    <w:uiPriority w:val="10"/>
    <w:qFormat/>
    <w:rsid w:val="004F6F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6FB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6FB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6FB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6FB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6FBA"/>
    <w:rPr>
      <w:i/>
      <w:iCs/>
      <w:color w:val="404040" w:themeColor="text1" w:themeTint="BF"/>
    </w:rPr>
  </w:style>
  <w:style w:type="paragraph" w:styleId="Lijstalinea">
    <w:name w:val="List Paragraph"/>
    <w:basedOn w:val="Standaard"/>
    <w:uiPriority w:val="34"/>
    <w:qFormat/>
    <w:rsid w:val="004F6FBA"/>
    <w:pPr>
      <w:ind w:left="720"/>
      <w:contextualSpacing/>
    </w:pPr>
  </w:style>
  <w:style w:type="character" w:styleId="Intensievebenadrukking">
    <w:name w:val="Intense Emphasis"/>
    <w:basedOn w:val="Standaardalinea-lettertype"/>
    <w:uiPriority w:val="21"/>
    <w:qFormat/>
    <w:rsid w:val="004F6FBA"/>
    <w:rPr>
      <w:i/>
      <w:iCs/>
      <w:color w:val="0F4761" w:themeColor="accent1" w:themeShade="BF"/>
    </w:rPr>
  </w:style>
  <w:style w:type="paragraph" w:styleId="Duidelijkcitaat">
    <w:name w:val="Intense Quote"/>
    <w:basedOn w:val="Standaard"/>
    <w:next w:val="Standaard"/>
    <w:link w:val="DuidelijkcitaatChar"/>
    <w:uiPriority w:val="30"/>
    <w:qFormat/>
    <w:rsid w:val="004F6F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F6FBA"/>
    <w:rPr>
      <w:i/>
      <w:iCs/>
      <w:color w:val="0F4761" w:themeColor="accent1" w:themeShade="BF"/>
    </w:rPr>
  </w:style>
  <w:style w:type="character" w:styleId="Intensieveverwijzing">
    <w:name w:val="Intense Reference"/>
    <w:basedOn w:val="Standaardalinea-lettertype"/>
    <w:uiPriority w:val="32"/>
    <w:qFormat/>
    <w:rsid w:val="004F6F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5852">
      <w:bodyDiv w:val="1"/>
      <w:marLeft w:val="0"/>
      <w:marRight w:val="0"/>
      <w:marTop w:val="0"/>
      <w:marBottom w:val="0"/>
      <w:divBdr>
        <w:top w:val="none" w:sz="0" w:space="0" w:color="auto"/>
        <w:left w:val="none" w:sz="0" w:space="0" w:color="auto"/>
        <w:bottom w:val="none" w:sz="0" w:space="0" w:color="auto"/>
        <w:right w:val="none" w:sz="0" w:space="0" w:color="auto"/>
      </w:divBdr>
      <w:divsChild>
        <w:div w:id="2008173653">
          <w:marLeft w:val="0"/>
          <w:marRight w:val="0"/>
          <w:marTop w:val="0"/>
          <w:marBottom w:val="0"/>
          <w:divBdr>
            <w:top w:val="none" w:sz="0" w:space="0" w:color="auto"/>
            <w:left w:val="none" w:sz="0" w:space="0" w:color="auto"/>
            <w:bottom w:val="none" w:sz="0" w:space="0" w:color="auto"/>
            <w:right w:val="none" w:sz="0" w:space="0" w:color="auto"/>
          </w:divBdr>
          <w:divsChild>
            <w:div w:id="51021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63493">
      <w:bodyDiv w:val="1"/>
      <w:marLeft w:val="0"/>
      <w:marRight w:val="0"/>
      <w:marTop w:val="0"/>
      <w:marBottom w:val="0"/>
      <w:divBdr>
        <w:top w:val="none" w:sz="0" w:space="0" w:color="auto"/>
        <w:left w:val="none" w:sz="0" w:space="0" w:color="auto"/>
        <w:bottom w:val="none" w:sz="0" w:space="0" w:color="auto"/>
        <w:right w:val="none" w:sz="0" w:space="0" w:color="auto"/>
      </w:divBdr>
      <w:divsChild>
        <w:div w:id="429089339">
          <w:marLeft w:val="0"/>
          <w:marRight w:val="0"/>
          <w:marTop w:val="0"/>
          <w:marBottom w:val="0"/>
          <w:divBdr>
            <w:top w:val="none" w:sz="0" w:space="0" w:color="auto"/>
            <w:left w:val="none" w:sz="0" w:space="0" w:color="auto"/>
            <w:bottom w:val="none" w:sz="0" w:space="0" w:color="auto"/>
            <w:right w:val="none" w:sz="0" w:space="0" w:color="auto"/>
          </w:divBdr>
          <w:divsChild>
            <w:div w:id="136636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14637">
      <w:bodyDiv w:val="1"/>
      <w:marLeft w:val="0"/>
      <w:marRight w:val="0"/>
      <w:marTop w:val="0"/>
      <w:marBottom w:val="0"/>
      <w:divBdr>
        <w:top w:val="none" w:sz="0" w:space="0" w:color="auto"/>
        <w:left w:val="none" w:sz="0" w:space="0" w:color="auto"/>
        <w:bottom w:val="none" w:sz="0" w:space="0" w:color="auto"/>
        <w:right w:val="none" w:sz="0" w:space="0" w:color="auto"/>
      </w:divBdr>
      <w:divsChild>
        <w:div w:id="14770635">
          <w:marLeft w:val="0"/>
          <w:marRight w:val="0"/>
          <w:marTop w:val="0"/>
          <w:marBottom w:val="0"/>
          <w:divBdr>
            <w:top w:val="none" w:sz="0" w:space="0" w:color="242424"/>
            <w:left w:val="none" w:sz="0" w:space="0" w:color="242424"/>
            <w:bottom w:val="none" w:sz="0" w:space="0" w:color="242424"/>
            <w:right w:val="none" w:sz="0" w:space="0" w:color="242424"/>
          </w:divBdr>
          <w:divsChild>
            <w:div w:id="1566525835">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574926950">
      <w:bodyDiv w:val="1"/>
      <w:marLeft w:val="0"/>
      <w:marRight w:val="0"/>
      <w:marTop w:val="0"/>
      <w:marBottom w:val="0"/>
      <w:divBdr>
        <w:top w:val="none" w:sz="0" w:space="0" w:color="auto"/>
        <w:left w:val="none" w:sz="0" w:space="0" w:color="auto"/>
        <w:bottom w:val="none" w:sz="0" w:space="0" w:color="auto"/>
        <w:right w:val="none" w:sz="0" w:space="0" w:color="auto"/>
      </w:divBdr>
      <w:divsChild>
        <w:div w:id="366757311">
          <w:marLeft w:val="0"/>
          <w:marRight w:val="0"/>
          <w:marTop w:val="0"/>
          <w:marBottom w:val="0"/>
          <w:divBdr>
            <w:top w:val="none" w:sz="0" w:space="0" w:color="242424"/>
            <w:left w:val="none" w:sz="0" w:space="0" w:color="242424"/>
            <w:bottom w:val="none" w:sz="0" w:space="0" w:color="242424"/>
            <w:right w:val="none" w:sz="0" w:space="0" w:color="242424"/>
          </w:divBdr>
          <w:divsChild>
            <w:div w:id="2079589497">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465</Words>
  <Characters>2559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Knigge</dc:creator>
  <cp:keywords/>
  <dc:description/>
  <cp:lastModifiedBy>Ineke rogge</cp:lastModifiedBy>
  <cp:revision>2</cp:revision>
  <cp:lastPrinted>2025-07-17T13:06:00Z</cp:lastPrinted>
  <dcterms:created xsi:type="dcterms:W3CDTF">2025-07-17T13:14:00Z</dcterms:created>
  <dcterms:modified xsi:type="dcterms:W3CDTF">2025-07-17T13:14:00Z</dcterms:modified>
</cp:coreProperties>
</file>